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52" w:rsidRDefault="00F52C6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Oświadczenie o powierzeniu przetwarzania danych osobowych</w:t>
      </w:r>
    </w:p>
    <w:p w:rsidR="00D23652" w:rsidRDefault="00D23652">
      <w:pPr>
        <w:jc w:val="both"/>
      </w:pPr>
    </w:p>
    <w:p w:rsidR="00D23652" w:rsidRDefault="00F52C6F">
      <w:pPr>
        <w:jc w:val="both"/>
      </w:pPr>
      <w:r>
        <w:t>W związku z art. 29 Rozporządzenia Parlamentu Europejskiego i Rady (UE) 2016/679 z dnia 27 kwietnia 2016 r. w sprawie ochrony osób fizycznych w związku z przetwarzaniem danych osobowych i w sprawie swobodnego przepływu takich danych oraz uchylenia dyrektywy 95/46/WE (zwana dalej RODO), kancelaria …………….. (Pracodawca/Patron i jednocześnie Administrator) upoważnia Pracownika/Aplikanta Adwokackiego/Praktykanta ….(imię i nazwisko)……, zatrudnionego na stanowisku ………... do przetwarzania danych osobowych na wyznaczonym stanowisku pracy, zgodnie z powierzonymi obowiązkami pracowniczymi i zakresem obowiązków Pracownika oraz poleceniami Administratora/Pracodawcy.</w:t>
      </w:r>
    </w:p>
    <w:p w:rsidR="00D23652" w:rsidRDefault="00F52C6F">
      <w:pPr>
        <w:jc w:val="both"/>
      </w:pPr>
      <w:r>
        <w:t>Pracownik zobowiązuje się do zachowania w tajemnicy danych osobowych oraz sposobów ich zabezpieczenia przez cały okres zatrudniania oraz po rozwiązaniu umowy o pracę.</w:t>
      </w:r>
      <w:r>
        <w:rPr>
          <w:rFonts w:ascii="Calibri" w:eastAsia="Calibri" w:hAnsi="Calibri"/>
        </w:rPr>
        <w:t>*</w:t>
      </w:r>
    </w:p>
    <w:p w:rsidR="00D23652" w:rsidRDefault="00F52C6F">
      <w:pPr>
        <w:jc w:val="both"/>
      </w:pPr>
      <w:r>
        <w:t>Aplikant/Praktykant jest związany obowiązkiem zachowania tajemnicy danych osobowych, bez ograniczeń czasowych.</w:t>
      </w:r>
    </w:p>
    <w:p w:rsidR="00D23652" w:rsidRDefault="00F52C6F">
      <w:pPr>
        <w:jc w:val="both"/>
      </w:pPr>
      <w:r>
        <w:t>Pracownik/Aplikant Adwokacki/Praktykant oświadcza, że został przeszkolony przez Pracodawcę/Administratora w zakresie ochrony danych osobowych i jest świadomy, że naruszenie obowiązku ochrony danych osobowych klientów stanowić może ciężkie naruszenie obowiązków pracowniczych w rozumieniu art. 52</w:t>
      </w:r>
      <w:r>
        <w:rPr>
          <w:rFonts w:eastAsia="Calibri"/>
        </w:rPr>
        <w:t>§</w:t>
      </w:r>
      <w:r>
        <w:t>1 pkt 1 Kodeksu Pracy, a ujawnienie tych danych stanowić może występek z art. 266</w:t>
      </w:r>
      <w:r>
        <w:rPr>
          <w:rFonts w:eastAsia="Calibri"/>
        </w:rPr>
        <w:t>§1 Kodeksu Karnego, a więc przestępstwo o którym mowa w art. 52§1 pkt 2 Kodeksu Pracy.</w:t>
      </w:r>
    </w:p>
    <w:p w:rsidR="00D23652" w:rsidRDefault="00D23652">
      <w:pPr>
        <w:jc w:val="both"/>
        <w:rPr>
          <w:rFonts w:ascii="Calibri" w:eastAsia="Calibri" w:hAnsi="Calibri"/>
        </w:rPr>
      </w:pPr>
    </w:p>
    <w:p w:rsidR="00D23652" w:rsidRDefault="00F52C6F">
      <w:pPr>
        <w:jc w:val="both"/>
      </w:pPr>
      <w:r>
        <w:rPr>
          <w:rFonts w:eastAsia="Calibri"/>
        </w:rPr>
        <w:t>Miejscowość ……………….. data …………………………  podpis pracodawcy ……………………………………………..</w:t>
      </w:r>
    </w:p>
    <w:p w:rsidR="00D23652" w:rsidRDefault="00D23652">
      <w:pPr>
        <w:jc w:val="both"/>
        <w:rPr>
          <w:rFonts w:ascii="Calibri" w:eastAsia="Calibri" w:hAnsi="Calibri"/>
        </w:rPr>
      </w:pPr>
    </w:p>
    <w:p w:rsidR="00D23652" w:rsidRDefault="00F52C6F">
      <w:pPr>
        <w:jc w:val="both"/>
      </w:pPr>
      <w:r>
        <w:rPr>
          <w:rFonts w:eastAsia="Calibri"/>
        </w:rPr>
        <w:t>Miejscowość ………………. data …………………………  podpis pracownika ………………………………………………..</w:t>
      </w:r>
    </w:p>
    <w:sectPr w:rsidR="00D236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52"/>
    <w:rsid w:val="0061760F"/>
    <w:rsid w:val="00D23652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7195F-307A-41FF-A462-655AD33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dc:description/>
  <cp:lastModifiedBy>Mariola Szczepaniak</cp:lastModifiedBy>
  <cp:revision>2</cp:revision>
  <dcterms:created xsi:type="dcterms:W3CDTF">2020-07-20T06:43:00Z</dcterms:created>
  <dcterms:modified xsi:type="dcterms:W3CDTF">2020-07-20T06:43:00Z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SABMiller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