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1B34" w14:textId="4EDEE6E5" w:rsidR="007F7CE9" w:rsidRPr="00DD150E" w:rsidRDefault="009757BB" w:rsidP="00D26D3A">
      <w:pPr>
        <w:pStyle w:val="Tekstpodstawowy"/>
        <w:spacing w:line="360" w:lineRule="auto"/>
        <w:ind w:left="6237"/>
        <w:rPr>
          <w:bCs/>
          <w:szCs w:val="28"/>
        </w:rPr>
      </w:pPr>
      <w:r w:rsidRPr="00DD150E">
        <w:rPr>
          <w:bCs/>
          <w:noProof/>
          <w:szCs w:val="28"/>
        </w:rPr>
        <w:drawing>
          <wp:anchor distT="0" distB="0" distL="114300" distR="114300" simplePos="0" relativeHeight="251657728" behindDoc="1" locked="0" layoutInCell="1" allowOverlap="1" wp14:anchorId="67DF11D0" wp14:editId="423A3A64">
            <wp:simplePos x="0" y="0"/>
            <wp:positionH relativeFrom="column">
              <wp:posOffset>-894080</wp:posOffset>
            </wp:positionH>
            <wp:positionV relativeFrom="paragraph">
              <wp:posOffset>-899795</wp:posOffset>
            </wp:positionV>
            <wp:extent cx="7552690" cy="1421130"/>
            <wp:effectExtent l="0" t="0" r="0" b="0"/>
            <wp:wrapNone/>
            <wp:docPr id="2" name="Obraz 0" descr="papier firmowy N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ier firmowy N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B50D0" w14:textId="77777777" w:rsidR="007F7CE9" w:rsidRPr="00DD150E" w:rsidRDefault="007F7CE9" w:rsidP="007F7CE9">
      <w:pPr>
        <w:rPr>
          <w:szCs w:val="28"/>
        </w:rPr>
      </w:pPr>
    </w:p>
    <w:p w14:paraId="26081AE0" w14:textId="7B466B20" w:rsidR="007F7CE9" w:rsidRPr="00DD150E" w:rsidRDefault="003E6C7B" w:rsidP="003E6C7B">
      <w:pPr>
        <w:jc w:val="right"/>
        <w:rPr>
          <w:szCs w:val="28"/>
        </w:rPr>
      </w:pPr>
      <w:r w:rsidRPr="00DD150E">
        <w:rPr>
          <w:szCs w:val="28"/>
        </w:rPr>
        <w:t xml:space="preserve">Warszawa, </w:t>
      </w:r>
      <w:r w:rsidR="006571CB">
        <w:rPr>
          <w:szCs w:val="28"/>
        </w:rPr>
        <w:t xml:space="preserve">dn. </w:t>
      </w:r>
      <w:r w:rsidR="00BA20F8">
        <w:rPr>
          <w:szCs w:val="28"/>
        </w:rPr>
        <w:t>1</w:t>
      </w:r>
      <w:r w:rsidR="00D6458A">
        <w:rPr>
          <w:szCs w:val="28"/>
        </w:rPr>
        <w:t>3</w:t>
      </w:r>
      <w:r w:rsidR="00BA20F8">
        <w:rPr>
          <w:szCs w:val="28"/>
        </w:rPr>
        <w:t xml:space="preserve"> stycznia</w:t>
      </w:r>
      <w:r w:rsidR="00F6272B">
        <w:rPr>
          <w:szCs w:val="28"/>
        </w:rPr>
        <w:t xml:space="preserve"> </w:t>
      </w:r>
      <w:r w:rsidRPr="00DD150E">
        <w:rPr>
          <w:szCs w:val="28"/>
        </w:rPr>
        <w:t>202</w:t>
      </w:r>
      <w:r w:rsidR="00BA20F8">
        <w:rPr>
          <w:szCs w:val="28"/>
        </w:rPr>
        <w:t>2</w:t>
      </w:r>
      <w:r w:rsidRPr="00DD150E">
        <w:rPr>
          <w:szCs w:val="28"/>
        </w:rPr>
        <w:t xml:space="preserve"> r.</w:t>
      </w:r>
    </w:p>
    <w:p w14:paraId="16E797C4" w14:textId="216B343A" w:rsidR="003E6C7B" w:rsidRDefault="003E6C7B" w:rsidP="007F7CE9">
      <w:pPr>
        <w:rPr>
          <w:szCs w:val="28"/>
        </w:rPr>
      </w:pPr>
    </w:p>
    <w:p w14:paraId="28BF67DE" w14:textId="77777777" w:rsidR="0027760C" w:rsidRPr="00DD150E" w:rsidRDefault="0027760C" w:rsidP="007F7CE9">
      <w:pPr>
        <w:rPr>
          <w:szCs w:val="28"/>
        </w:rPr>
      </w:pPr>
    </w:p>
    <w:p w14:paraId="4DB5FD6A" w14:textId="77777777" w:rsidR="00675022" w:rsidRPr="00DD150E" w:rsidRDefault="00675022" w:rsidP="00675022">
      <w:pPr>
        <w:jc w:val="center"/>
        <w:rPr>
          <w:szCs w:val="28"/>
        </w:rPr>
      </w:pPr>
      <w:r w:rsidRPr="00DD150E">
        <w:rPr>
          <w:szCs w:val="28"/>
        </w:rPr>
        <w:t xml:space="preserve">Komisja Doskonalenia Zawodowego </w:t>
      </w:r>
      <w:r w:rsidR="00FE224F" w:rsidRPr="00DD150E">
        <w:rPr>
          <w:szCs w:val="28"/>
        </w:rPr>
        <w:t xml:space="preserve">przy </w:t>
      </w:r>
      <w:r w:rsidRPr="00DD150E">
        <w:rPr>
          <w:szCs w:val="28"/>
        </w:rPr>
        <w:t>Naczelnej Rad</w:t>
      </w:r>
      <w:r w:rsidR="00E64B31" w:rsidRPr="00DD150E">
        <w:rPr>
          <w:szCs w:val="28"/>
        </w:rPr>
        <w:t xml:space="preserve">zie </w:t>
      </w:r>
      <w:r w:rsidRPr="00DD150E">
        <w:rPr>
          <w:szCs w:val="28"/>
        </w:rPr>
        <w:t xml:space="preserve">Adwokackiej </w:t>
      </w:r>
    </w:p>
    <w:p w14:paraId="59C7A2B9" w14:textId="39C0F046" w:rsidR="00675022" w:rsidRPr="00DD150E" w:rsidRDefault="00675022" w:rsidP="00675022">
      <w:pPr>
        <w:jc w:val="center"/>
        <w:rPr>
          <w:szCs w:val="28"/>
        </w:rPr>
      </w:pPr>
      <w:r w:rsidRPr="00DD150E">
        <w:rPr>
          <w:szCs w:val="28"/>
        </w:rPr>
        <w:t xml:space="preserve">zaprasza </w:t>
      </w:r>
      <w:r w:rsidR="00FE224F" w:rsidRPr="00DD150E">
        <w:rPr>
          <w:szCs w:val="28"/>
        </w:rPr>
        <w:t xml:space="preserve">na bezpłatny </w:t>
      </w:r>
      <w:r w:rsidR="00B40EC9" w:rsidRPr="00DD150E">
        <w:rPr>
          <w:szCs w:val="28"/>
        </w:rPr>
        <w:t xml:space="preserve">wykład </w:t>
      </w:r>
      <w:r w:rsidR="00FE224F" w:rsidRPr="00DD150E">
        <w:rPr>
          <w:szCs w:val="28"/>
        </w:rPr>
        <w:t>dla adwokatów i aplikantów adwokackich:</w:t>
      </w:r>
    </w:p>
    <w:p w14:paraId="5ABA7D87" w14:textId="77777777" w:rsidR="00675022" w:rsidRDefault="00675022" w:rsidP="00675022">
      <w:pPr>
        <w:jc w:val="center"/>
        <w:rPr>
          <w:szCs w:val="28"/>
        </w:rPr>
      </w:pPr>
    </w:p>
    <w:p w14:paraId="3F6E9A94" w14:textId="77777777" w:rsidR="009B1C89" w:rsidRPr="00BA20F8" w:rsidRDefault="009B1C89" w:rsidP="00675022">
      <w:pPr>
        <w:jc w:val="center"/>
        <w:rPr>
          <w:i/>
          <w:iCs/>
          <w:szCs w:val="28"/>
        </w:rPr>
      </w:pPr>
    </w:p>
    <w:p w14:paraId="531C8424" w14:textId="75032038" w:rsidR="006E0645" w:rsidRPr="00BA20F8" w:rsidRDefault="006E0645" w:rsidP="00267896">
      <w:pPr>
        <w:ind w:left="720"/>
        <w:jc w:val="center"/>
        <w:rPr>
          <w:b/>
          <w:bCs/>
          <w:i/>
          <w:iCs/>
          <w:color w:val="007E39"/>
          <w:szCs w:val="28"/>
        </w:rPr>
      </w:pPr>
      <w:r w:rsidRPr="00BA20F8">
        <w:rPr>
          <w:b/>
          <w:bCs/>
          <w:i/>
          <w:iCs/>
          <w:color w:val="007E39"/>
          <w:szCs w:val="28"/>
        </w:rPr>
        <w:t>„</w:t>
      </w:r>
      <w:r w:rsidR="00BA20F8" w:rsidRPr="00BA20F8">
        <w:rPr>
          <w:b/>
          <w:bCs/>
          <w:i/>
          <w:iCs/>
          <w:color w:val="007E39"/>
          <w:szCs w:val="28"/>
        </w:rPr>
        <w:t>Adwokat w obliczu Polskiego Ładu: Wpływ nowych regulacji na działalność Kancelarii Adwokackich</w:t>
      </w:r>
      <w:r w:rsidRPr="00BA20F8">
        <w:rPr>
          <w:b/>
          <w:bCs/>
          <w:i/>
          <w:iCs/>
          <w:color w:val="007E39"/>
          <w:szCs w:val="28"/>
        </w:rPr>
        <w:t>”.</w:t>
      </w:r>
    </w:p>
    <w:p w14:paraId="112D073F" w14:textId="77777777" w:rsidR="00B40EC9" w:rsidRPr="00DD150E" w:rsidRDefault="00B40EC9" w:rsidP="009B1C89">
      <w:pPr>
        <w:jc w:val="center"/>
        <w:rPr>
          <w:szCs w:val="28"/>
        </w:rPr>
      </w:pPr>
    </w:p>
    <w:p w14:paraId="2E770B76" w14:textId="623663ED" w:rsidR="00875E43" w:rsidRPr="00875E43" w:rsidRDefault="00B40EC9" w:rsidP="00875E4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Hlk69924910"/>
      <w:r w:rsidRPr="00875E43">
        <w:rPr>
          <w:rFonts w:ascii="Times New Roman" w:eastAsia="Times New Roman" w:hAnsi="Times New Roman"/>
          <w:color w:val="222222"/>
          <w:sz w:val="28"/>
          <w:szCs w:val="28"/>
          <w:lang w:eastAsia="pl-PL"/>
        </w:rPr>
        <w:t xml:space="preserve">Wykładowca: </w:t>
      </w:r>
      <w:r w:rsidRPr="00875E4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>Pan</w:t>
      </w:r>
      <w:r w:rsidR="00FC6D1C" w:rsidRPr="00875E4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="00BA20F8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>adw.</w:t>
      </w:r>
      <w:r w:rsidR="00267896" w:rsidRPr="00875E4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A20F8">
        <w:rPr>
          <w:rFonts w:ascii="Times New Roman" w:eastAsia="Times New Roman" w:hAnsi="Times New Roman"/>
          <w:b/>
          <w:bCs/>
          <w:sz w:val="28"/>
          <w:szCs w:val="28"/>
        </w:rPr>
        <w:t>Bartosz Kubista</w:t>
      </w:r>
      <w:r w:rsidRPr="00875E43">
        <w:rPr>
          <w:rFonts w:ascii="Times New Roman" w:hAnsi="Times New Roman"/>
          <w:sz w:val="28"/>
          <w:szCs w:val="28"/>
        </w:rPr>
        <w:t xml:space="preserve"> </w:t>
      </w:r>
      <w:r w:rsidRPr="00875E43">
        <w:rPr>
          <w:rFonts w:ascii="Times New Roman" w:hAnsi="Times New Roman"/>
          <w:bCs/>
          <w:sz w:val="28"/>
          <w:szCs w:val="28"/>
        </w:rPr>
        <w:t xml:space="preserve"> </w:t>
      </w:r>
    </w:p>
    <w:p w14:paraId="0F53EFF5" w14:textId="77777777" w:rsidR="00875E43" w:rsidRDefault="00875E43" w:rsidP="00875E4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282828"/>
          <w:sz w:val="28"/>
          <w:szCs w:val="28"/>
        </w:rPr>
      </w:pPr>
    </w:p>
    <w:p w14:paraId="7DB29065" w14:textId="10994359" w:rsidR="00B40EC9" w:rsidRPr="00DD150E" w:rsidRDefault="00B40EC9" w:rsidP="00875E4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282828"/>
          <w:sz w:val="28"/>
          <w:szCs w:val="28"/>
        </w:rPr>
      </w:pPr>
      <w:r w:rsidRPr="00DD150E">
        <w:rPr>
          <w:color w:val="282828"/>
          <w:sz w:val="28"/>
          <w:szCs w:val="28"/>
        </w:rPr>
        <w:t>Czas trwania:</w:t>
      </w:r>
      <w:r w:rsidR="00267896">
        <w:rPr>
          <w:color w:val="282828"/>
          <w:sz w:val="28"/>
          <w:szCs w:val="28"/>
        </w:rPr>
        <w:t xml:space="preserve"> </w:t>
      </w:r>
      <w:r w:rsidR="00BA20F8">
        <w:rPr>
          <w:color w:val="282828"/>
          <w:sz w:val="28"/>
          <w:szCs w:val="28"/>
        </w:rPr>
        <w:t>180</w:t>
      </w:r>
      <w:r w:rsidR="00267896">
        <w:rPr>
          <w:color w:val="282828"/>
          <w:sz w:val="28"/>
          <w:szCs w:val="28"/>
        </w:rPr>
        <w:t xml:space="preserve"> </w:t>
      </w:r>
      <w:r w:rsidR="00F10C7D">
        <w:rPr>
          <w:color w:val="282828"/>
          <w:sz w:val="28"/>
          <w:szCs w:val="28"/>
        </w:rPr>
        <w:t>min</w:t>
      </w:r>
      <w:r w:rsidRPr="00DD150E">
        <w:rPr>
          <w:color w:val="282828"/>
          <w:sz w:val="28"/>
          <w:szCs w:val="28"/>
        </w:rPr>
        <w:t>.</w:t>
      </w:r>
    </w:p>
    <w:p w14:paraId="164CF47F" w14:textId="423EF711" w:rsidR="00B40EC9" w:rsidRPr="00DD150E" w:rsidRDefault="00B40EC9" w:rsidP="00B40EC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Cs w:val="28"/>
        </w:rPr>
      </w:pPr>
      <w:r w:rsidRPr="00DD150E">
        <w:rPr>
          <w:b/>
          <w:bCs/>
          <w:color w:val="222222"/>
          <w:szCs w:val="28"/>
        </w:rPr>
        <w:t xml:space="preserve">Wykład będzie stale dostępny na e-palestrze </w:t>
      </w:r>
      <w:r w:rsidRPr="00DD150E">
        <w:rPr>
          <w:b/>
          <w:bCs/>
          <w:color w:val="222222"/>
          <w:szCs w:val="28"/>
          <w:u w:val="single"/>
        </w:rPr>
        <w:t xml:space="preserve">od dnia </w:t>
      </w:r>
      <w:r w:rsidR="00267896">
        <w:rPr>
          <w:b/>
          <w:bCs/>
          <w:color w:val="222222"/>
          <w:szCs w:val="28"/>
          <w:u w:val="single"/>
        </w:rPr>
        <w:t>2</w:t>
      </w:r>
      <w:r w:rsidR="00BA20F8">
        <w:rPr>
          <w:b/>
          <w:bCs/>
          <w:color w:val="222222"/>
          <w:szCs w:val="28"/>
          <w:u w:val="single"/>
        </w:rPr>
        <w:t>0</w:t>
      </w:r>
      <w:r w:rsidR="006E0645">
        <w:rPr>
          <w:b/>
          <w:bCs/>
          <w:color w:val="222222"/>
          <w:szCs w:val="28"/>
          <w:u w:val="single"/>
        </w:rPr>
        <w:t xml:space="preserve"> </w:t>
      </w:r>
      <w:r w:rsidR="00BA20F8">
        <w:rPr>
          <w:b/>
          <w:bCs/>
          <w:color w:val="222222"/>
          <w:szCs w:val="28"/>
          <w:u w:val="single"/>
        </w:rPr>
        <w:t>stycznia</w:t>
      </w:r>
      <w:r w:rsidRPr="00DD150E">
        <w:rPr>
          <w:b/>
          <w:bCs/>
          <w:color w:val="222222"/>
          <w:szCs w:val="28"/>
          <w:u w:val="single"/>
        </w:rPr>
        <w:t xml:space="preserve"> 202</w:t>
      </w:r>
      <w:r w:rsidR="00BA20F8">
        <w:rPr>
          <w:b/>
          <w:bCs/>
          <w:color w:val="222222"/>
          <w:szCs w:val="28"/>
          <w:u w:val="single"/>
        </w:rPr>
        <w:t>2</w:t>
      </w:r>
      <w:r w:rsidRPr="00DD150E">
        <w:rPr>
          <w:b/>
          <w:bCs/>
          <w:color w:val="222222"/>
          <w:szCs w:val="28"/>
          <w:u w:val="single"/>
        </w:rPr>
        <w:t xml:space="preserve"> r.</w:t>
      </w:r>
      <w:r w:rsidRPr="00DD150E">
        <w:rPr>
          <w:b/>
          <w:bCs/>
          <w:color w:val="222222"/>
          <w:szCs w:val="28"/>
        </w:rPr>
        <w:t xml:space="preserve"> </w:t>
      </w:r>
    </w:p>
    <w:p w14:paraId="214C6C21" w14:textId="5C554646" w:rsidR="00B40EC9" w:rsidRPr="00DD150E" w:rsidRDefault="00B40EC9" w:rsidP="00B40EC9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DD150E">
        <w:rPr>
          <w:rStyle w:val="Pogrubienie"/>
          <w:b w:val="0"/>
          <w:bCs w:val="0"/>
          <w:sz w:val="28"/>
          <w:szCs w:val="28"/>
        </w:rPr>
        <w:t xml:space="preserve">Za udział w webinarze i odsłuchanie całego wykładu można uzyskać </w:t>
      </w:r>
      <w:r w:rsidR="00BA20F8">
        <w:rPr>
          <w:rStyle w:val="Pogrubienie"/>
          <w:b w:val="0"/>
          <w:bCs w:val="0"/>
          <w:sz w:val="28"/>
          <w:szCs w:val="28"/>
        </w:rPr>
        <w:t>3</w:t>
      </w:r>
      <w:r w:rsidR="00AF206B">
        <w:rPr>
          <w:rStyle w:val="Pogrubienie"/>
          <w:b w:val="0"/>
          <w:bCs w:val="0"/>
          <w:sz w:val="28"/>
          <w:szCs w:val="28"/>
        </w:rPr>
        <w:t xml:space="preserve"> punkt</w:t>
      </w:r>
      <w:r w:rsidR="00BA20F8">
        <w:rPr>
          <w:rStyle w:val="Pogrubienie"/>
          <w:b w:val="0"/>
          <w:bCs w:val="0"/>
          <w:sz w:val="28"/>
          <w:szCs w:val="28"/>
        </w:rPr>
        <w:t>y</w:t>
      </w:r>
      <w:r w:rsidR="00FD33C9">
        <w:rPr>
          <w:rStyle w:val="Pogrubienie"/>
          <w:b w:val="0"/>
          <w:bCs w:val="0"/>
          <w:sz w:val="28"/>
          <w:szCs w:val="28"/>
        </w:rPr>
        <w:t xml:space="preserve"> szkoleniowe</w:t>
      </w:r>
      <w:r w:rsidRPr="00DD150E">
        <w:rPr>
          <w:rStyle w:val="Pogrubienie"/>
          <w:b w:val="0"/>
          <w:bCs w:val="0"/>
          <w:sz w:val="28"/>
          <w:szCs w:val="28"/>
        </w:rPr>
        <w:t xml:space="preserve"> w ramach doskonalenia zawodowego.</w:t>
      </w:r>
    </w:p>
    <w:bookmarkEnd w:id="0"/>
    <w:p w14:paraId="244A1E2F" w14:textId="77777777" w:rsidR="00775F00" w:rsidRPr="00DD150E" w:rsidRDefault="00775F00" w:rsidP="00775F0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FF0000"/>
          <w:sz w:val="28"/>
          <w:szCs w:val="28"/>
        </w:rPr>
      </w:pPr>
    </w:p>
    <w:p w14:paraId="7CEDA41F" w14:textId="32ECD9DF" w:rsidR="00675022" w:rsidRPr="00DD150E" w:rsidRDefault="00675022" w:rsidP="00FE224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150E">
        <w:rPr>
          <w:color w:val="000000"/>
          <w:sz w:val="28"/>
          <w:szCs w:val="28"/>
        </w:rPr>
        <w:t>Wykład</w:t>
      </w:r>
      <w:r w:rsidR="00FD33C9">
        <w:rPr>
          <w:color w:val="000000"/>
          <w:sz w:val="28"/>
          <w:szCs w:val="28"/>
        </w:rPr>
        <w:t xml:space="preserve"> </w:t>
      </w:r>
      <w:r w:rsidRPr="00DD150E">
        <w:rPr>
          <w:color w:val="000000"/>
          <w:sz w:val="28"/>
          <w:szCs w:val="28"/>
        </w:rPr>
        <w:t xml:space="preserve"> nie będ</w:t>
      </w:r>
      <w:r w:rsidR="00FD33C9">
        <w:rPr>
          <w:color w:val="000000"/>
          <w:sz w:val="28"/>
          <w:szCs w:val="28"/>
        </w:rPr>
        <w:t>zie</w:t>
      </w:r>
      <w:r w:rsidRPr="00DD150E">
        <w:rPr>
          <w:color w:val="000000"/>
          <w:sz w:val="28"/>
          <w:szCs w:val="28"/>
        </w:rPr>
        <w:t xml:space="preserve"> prowadzon</w:t>
      </w:r>
      <w:r w:rsidR="00FD33C9">
        <w:rPr>
          <w:color w:val="000000"/>
          <w:sz w:val="28"/>
          <w:szCs w:val="28"/>
        </w:rPr>
        <w:t>y</w:t>
      </w:r>
      <w:r w:rsidRPr="00DD150E">
        <w:rPr>
          <w:color w:val="000000"/>
          <w:sz w:val="28"/>
          <w:szCs w:val="28"/>
        </w:rPr>
        <w:t xml:space="preserve"> na żywo, zostan</w:t>
      </w:r>
      <w:r w:rsidR="00FD33C9">
        <w:rPr>
          <w:color w:val="000000"/>
          <w:sz w:val="28"/>
          <w:szCs w:val="28"/>
        </w:rPr>
        <w:t>ie</w:t>
      </w:r>
      <w:r w:rsidRPr="00DD150E">
        <w:rPr>
          <w:color w:val="000000"/>
          <w:sz w:val="28"/>
          <w:szCs w:val="28"/>
        </w:rPr>
        <w:t xml:space="preserve"> nagran</w:t>
      </w:r>
      <w:r w:rsidR="00FD33C9">
        <w:rPr>
          <w:color w:val="000000"/>
          <w:sz w:val="28"/>
          <w:szCs w:val="28"/>
        </w:rPr>
        <w:t>y i zamieszczony</w:t>
      </w:r>
      <w:r w:rsidRPr="00DD150E">
        <w:rPr>
          <w:color w:val="000000"/>
          <w:sz w:val="28"/>
          <w:szCs w:val="28"/>
        </w:rPr>
        <w:t xml:space="preserve"> na </w:t>
      </w:r>
      <w:r w:rsidR="003E6C7B" w:rsidRPr="00DD150E">
        <w:rPr>
          <w:color w:val="000000"/>
          <w:sz w:val="28"/>
          <w:szCs w:val="28"/>
        </w:rPr>
        <w:t>stronie samorządu adwokackiego https://palestra.pl/pl/e-palestra/</w:t>
      </w:r>
    </w:p>
    <w:p w14:paraId="43BE37D1" w14:textId="77777777" w:rsidR="00675022" w:rsidRPr="00DD150E" w:rsidRDefault="00675022" w:rsidP="00675022">
      <w:pPr>
        <w:shd w:val="clear" w:color="auto" w:fill="FFFFFF"/>
        <w:rPr>
          <w:color w:val="222222"/>
          <w:szCs w:val="28"/>
        </w:rPr>
      </w:pPr>
    </w:p>
    <w:p w14:paraId="73701ED2" w14:textId="77777777" w:rsidR="00A07DDE" w:rsidRPr="00DD150E" w:rsidRDefault="00A07DDE" w:rsidP="00A07DDE">
      <w:pPr>
        <w:jc w:val="both"/>
        <w:rPr>
          <w:szCs w:val="28"/>
        </w:rPr>
      </w:pPr>
      <w:r w:rsidRPr="00DD150E">
        <w:rPr>
          <w:szCs w:val="28"/>
        </w:rPr>
        <w:t xml:space="preserve">W przypadku nie posiadania konta na portalu Palestry należy dokonać uprzedniej rejestracji. </w:t>
      </w:r>
    </w:p>
    <w:p w14:paraId="2F5B4C96" w14:textId="77777777" w:rsidR="00A07DDE" w:rsidRPr="00DD150E" w:rsidRDefault="00A07DDE" w:rsidP="00A07DDE">
      <w:pPr>
        <w:jc w:val="both"/>
        <w:rPr>
          <w:szCs w:val="28"/>
        </w:rPr>
      </w:pPr>
      <w:r w:rsidRPr="00DD150E">
        <w:rPr>
          <w:szCs w:val="28"/>
        </w:rPr>
        <w:t xml:space="preserve">Aby to wykonać należy pod linkiem </w:t>
      </w:r>
      <w:hyperlink r:id="rId8" w:history="1">
        <w:r w:rsidRPr="00DD150E">
          <w:rPr>
            <w:rStyle w:val="Hipercze"/>
            <w:szCs w:val="28"/>
          </w:rPr>
          <w:t>https://palestra.pl/pl/zaloguj</w:t>
        </w:r>
      </w:hyperlink>
      <w:r w:rsidRPr="00DD150E">
        <w:rPr>
          <w:szCs w:val="28"/>
        </w:rPr>
        <w:t xml:space="preserve"> wybrać przycisk Rejestracja i zgodnie z wyświetlana informacją uzupełnić wskazane 3 pola. W przypadku problemów z rejestracją prosimy o kontakt z Państwa biurem ORA celem zweryfikowania czy wpisywane dane są tożsame z danymi dostępnymi w elektronicznym Systemie Obsługi Adwokatury, a tym samym w Krajowym Rejestrze Adwokatów i Aplikantów Adwokackich. W przypadku aktualizacji danych dostęp do portalu Palestry będzie dostępny następnego dnia.</w:t>
      </w:r>
    </w:p>
    <w:p w14:paraId="5C95D85A" w14:textId="77777777" w:rsidR="00A07DDE" w:rsidRPr="00DD150E" w:rsidRDefault="00A07DDE" w:rsidP="00A07DDE">
      <w:pPr>
        <w:jc w:val="both"/>
        <w:rPr>
          <w:szCs w:val="28"/>
        </w:rPr>
      </w:pPr>
      <w:r w:rsidRPr="00DD150E">
        <w:rPr>
          <w:szCs w:val="28"/>
        </w:rPr>
        <w:t xml:space="preserve">Więcej o portalu Palestra w tym jak można uzyskać punkty szkoleniowe w tym serwisie dostępne jest tutaj: </w:t>
      </w:r>
      <w:hyperlink r:id="rId9" w:history="1">
        <w:r w:rsidRPr="00DD150E">
          <w:rPr>
            <w:rStyle w:val="Hipercze"/>
            <w:szCs w:val="28"/>
          </w:rPr>
          <w:t>https://palestra.pl/pl/faq</w:t>
        </w:r>
      </w:hyperlink>
    </w:p>
    <w:p w14:paraId="7B99E7EF" w14:textId="77777777" w:rsidR="00A07DDE" w:rsidRPr="00DD150E" w:rsidRDefault="00A07DDE" w:rsidP="00A07DDE">
      <w:pPr>
        <w:rPr>
          <w:szCs w:val="28"/>
        </w:rPr>
      </w:pPr>
    </w:p>
    <w:p w14:paraId="5A63A399" w14:textId="77777777" w:rsidR="003E6C7B" w:rsidRDefault="003E6C7B" w:rsidP="00675022">
      <w:pPr>
        <w:shd w:val="clear" w:color="auto" w:fill="FFFFFF"/>
        <w:rPr>
          <w:color w:val="222222"/>
          <w:szCs w:val="28"/>
        </w:rPr>
      </w:pPr>
    </w:p>
    <w:p w14:paraId="3B881473" w14:textId="77777777" w:rsidR="00A07DDE" w:rsidRPr="00DD150E" w:rsidRDefault="00675022" w:rsidP="00675022">
      <w:pPr>
        <w:shd w:val="clear" w:color="auto" w:fill="FFFFFF"/>
        <w:rPr>
          <w:color w:val="222222"/>
          <w:szCs w:val="28"/>
        </w:rPr>
      </w:pPr>
      <w:r w:rsidRPr="00DD150E">
        <w:rPr>
          <w:color w:val="222222"/>
          <w:szCs w:val="28"/>
        </w:rPr>
        <w:t>Serdecznie zapraszamy!</w:t>
      </w:r>
    </w:p>
    <w:p w14:paraId="6E8560E2" w14:textId="77777777" w:rsidR="00A07DDE" w:rsidRDefault="00A07DDE" w:rsidP="00675022">
      <w:pPr>
        <w:shd w:val="clear" w:color="auto" w:fill="FFFFFF"/>
        <w:rPr>
          <w:color w:val="222222"/>
          <w:szCs w:val="28"/>
        </w:rPr>
      </w:pPr>
    </w:p>
    <w:p w14:paraId="0DE2A787" w14:textId="77777777" w:rsidR="00383A8F" w:rsidRPr="00DD150E" w:rsidRDefault="00383A8F" w:rsidP="00675022">
      <w:pPr>
        <w:shd w:val="clear" w:color="auto" w:fill="FFFFFF"/>
        <w:rPr>
          <w:color w:val="222222"/>
          <w:szCs w:val="28"/>
        </w:rPr>
      </w:pPr>
    </w:p>
    <w:p w14:paraId="4B41AF66" w14:textId="56502685" w:rsidR="006B38BE" w:rsidRDefault="006B38BE" w:rsidP="00A07DDE">
      <w:pPr>
        <w:shd w:val="clear" w:color="auto" w:fill="FFFFFF"/>
        <w:rPr>
          <w:color w:val="222222"/>
          <w:szCs w:val="28"/>
        </w:rPr>
      </w:pPr>
      <w:r w:rsidRPr="006B38BE">
        <w:rPr>
          <w:color w:val="222222"/>
          <w:szCs w:val="28"/>
        </w:rPr>
        <w:t xml:space="preserve">adw. </w:t>
      </w:r>
      <w:r w:rsidR="00A00E74">
        <w:rPr>
          <w:color w:val="222222"/>
          <w:szCs w:val="28"/>
        </w:rPr>
        <w:t>Grzegorz Kopeć</w:t>
      </w:r>
    </w:p>
    <w:p w14:paraId="31F2AF3A" w14:textId="376B5D09" w:rsidR="00FC6D1C" w:rsidRDefault="00A00E74" w:rsidP="00A07DDE">
      <w:pPr>
        <w:shd w:val="clear" w:color="auto" w:fill="FFFFFF"/>
        <w:rPr>
          <w:color w:val="222222"/>
          <w:szCs w:val="28"/>
        </w:rPr>
      </w:pPr>
      <w:r>
        <w:rPr>
          <w:color w:val="222222"/>
          <w:szCs w:val="28"/>
        </w:rPr>
        <w:t>P</w:t>
      </w:r>
      <w:r w:rsidR="00675022" w:rsidRPr="00DD150E">
        <w:rPr>
          <w:color w:val="222222"/>
          <w:szCs w:val="28"/>
        </w:rPr>
        <w:t>rzewodniczący Komisji Doskonalenia Zawodowego przy NRA</w:t>
      </w:r>
    </w:p>
    <w:sectPr w:rsidR="00FC6D1C" w:rsidSect="0026789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6992" w14:textId="77777777" w:rsidR="00F73E90" w:rsidRDefault="00F73E90" w:rsidP="009B1C89">
      <w:r>
        <w:separator/>
      </w:r>
    </w:p>
  </w:endnote>
  <w:endnote w:type="continuationSeparator" w:id="0">
    <w:p w14:paraId="049AC677" w14:textId="77777777" w:rsidR="00F73E90" w:rsidRDefault="00F73E90" w:rsidP="009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F5D" w14:textId="25CC15C0" w:rsidR="009B1C89" w:rsidRDefault="009B1C89" w:rsidP="0027760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437B" w14:textId="77777777" w:rsidR="00F73E90" w:rsidRDefault="00F73E90" w:rsidP="009B1C89">
      <w:r>
        <w:separator/>
      </w:r>
    </w:p>
  </w:footnote>
  <w:footnote w:type="continuationSeparator" w:id="0">
    <w:p w14:paraId="3C9479F7" w14:textId="77777777" w:rsidR="00F73E90" w:rsidRDefault="00F73E90" w:rsidP="009B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4DA"/>
    <w:multiLevelType w:val="hybridMultilevel"/>
    <w:tmpl w:val="B596CB2E"/>
    <w:lvl w:ilvl="0" w:tplc="B8181CE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5B5"/>
    <w:multiLevelType w:val="hybridMultilevel"/>
    <w:tmpl w:val="469422FC"/>
    <w:lvl w:ilvl="0" w:tplc="2BDAA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F25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66624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5466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F51"/>
    <w:multiLevelType w:val="hybridMultilevel"/>
    <w:tmpl w:val="E91A1F34"/>
    <w:lvl w:ilvl="0" w:tplc="CB3436DA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B8181CEA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721E97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26E1"/>
    <w:multiLevelType w:val="hybridMultilevel"/>
    <w:tmpl w:val="7182E4CC"/>
    <w:lvl w:ilvl="0" w:tplc="2BDAAA12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711F65"/>
    <w:multiLevelType w:val="hybridMultilevel"/>
    <w:tmpl w:val="C2D0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034B5"/>
    <w:multiLevelType w:val="hybridMultilevel"/>
    <w:tmpl w:val="9FDE8204"/>
    <w:lvl w:ilvl="0" w:tplc="B8181CEA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CF4A3B"/>
    <w:multiLevelType w:val="hybridMultilevel"/>
    <w:tmpl w:val="1B3292DE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91D67"/>
    <w:multiLevelType w:val="hybridMultilevel"/>
    <w:tmpl w:val="845C2682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AC4"/>
    <w:multiLevelType w:val="hybridMultilevel"/>
    <w:tmpl w:val="E91A1F34"/>
    <w:lvl w:ilvl="0" w:tplc="2BDAA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8181CEA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BC2E05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A9"/>
    <w:rsid w:val="00055631"/>
    <w:rsid w:val="000568AA"/>
    <w:rsid w:val="00070A89"/>
    <w:rsid w:val="00077E3F"/>
    <w:rsid w:val="00077E57"/>
    <w:rsid w:val="00085621"/>
    <w:rsid w:val="000A1AC0"/>
    <w:rsid w:val="000A4809"/>
    <w:rsid w:val="000F31D9"/>
    <w:rsid w:val="000F574D"/>
    <w:rsid w:val="00114D91"/>
    <w:rsid w:val="00121634"/>
    <w:rsid w:val="00121FC9"/>
    <w:rsid w:val="00131094"/>
    <w:rsid w:val="00140BD1"/>
    <w:rsid w:val="00150DBE"/>
    <w:rsid w:val="0015466F"/>
    <w:rsid w:val="00156A1E"/>
    <w:rsid w:val="00156EEB"/>
    <w:rsid w:val="00184ACB"/>
    <w:rsid w:val="00190CA9"/>
    <w:rsid w:val="001A7A51"/>
    <w:rsid w:val="001B2D1A"/>
    <w:rsid w:val="001D44AB"/>
    <w:rsid w:val="001E7F85"/>
    <w:rsid w:val="0022119B"/>
    <w:rsid w:val="00230FC6"/>
    <w:rsid w:val="00234C86"/>
    <w:rsid w:val="00267896"/>
    <w:rsid w:val="00274535"/>
    <w:rsid w:val="0027760C"/>
    <w:rsid w:val="002A18E2"/>
    <w:rsid w:val="002F2080"/>
    <w:rsid w:val="002F2764"/>
    <w:rsid w:val="002F3247"/>
    <w:rsid w:val="00307FA3"/>
    <w:rsid w:val="00325177"/>
    <w:rsid w:val="00332BF8"/>
    <w:rsid w:val="0034253F"/>
    <w:rsid w:val="00344087"/>
    <w:rsid w:val="00383A8F"/>
    <w:rsid w:val="00393FB9"/>
    <w:rsid w:val="003C2331"/>
    <w:rsid w:val="003D2CE8"/>
    <w:rsid w:val="003E6C7B"/>
    <w:rsid w:val="003F31BD"/>
    <w:rsid w:val="00403A21"/>
    <w:rsid w:val="00432AFF"/>
    <w:rsid w:val="00441C4A"/>
    <w:rsid w:val="00456B85"/>
    <w:rsid w:val="004E507B"/>
    <w:rsid w:val="004F0833"/>
    <w:rsid w:val="004F4A9E"/>
    <w:rsid w:val="00516F79"/>
    <w:rsid w:val="00546DA9"/>
    <w:rsid w:val="005612FD"/>
    <w:rsid w:val="00563BE4"/>
    <w:rsid w:val="005648A8"/>
    <w:rsid w:val="005B54CC"/>
    <w:rsid w:val="005C09BA"/>
    <w:rsid w:val="006066E9"/>
    <w:rsid w:val="00616FE1"/>
    <w:rsid w:val="006315DD"/>
    <w:rsid w:val="00644EF7"/>
    <w:rsid w:val="00647EBF"/>
    <w:rsid w:val="006571CB"/>
    <w:rsid w:val="00673BCF"/>
    <w:rsid w:val="00675022"/>
    <w:rsid w:val="00684248"/>
    <w:rsid w:val="006848E7"/>
    <w:rsid w:val="00685779"/>
    <w:rsid w:val="006953FC"/>
    <w:rsid w:val="006B38BE"/>
    <w:rsid w:val="006C41EC"/>
    <w:rsid w:val="006C6A65"/>
    <w:rsid w:val="006C79E8"/>
    <w:rsid w:val="006E0645"/>
    <w:rsid w:val="006E1CF6"/>
    <w:rsid w:val="00715596"/>
    <w:rsid w:val="007158B1"/>
    <w:rsid w:val="00717CB0"/>
    <w:rsid w:val="00741D86"/>
    <w:rsid w:val="00775F00"/>
    <w:rsid w:val="007953B0"/>
    <w:rsid w:val="007F7CE9"/>
    <w:rsid w:val="008034A0"/>
    <w:rsid w:val="00834D91"/>
    <w:rsid w:val="008443C5"/>
    <w:rsid w:val="00875E43"/>
    <w:rsid w:val="008B4A73"/>
    <w:rsid w:val="008C54ED"/>
    <w:rsid w:val="008D1F7A"/>
    <w:rsid w:val="008E1FDC"/>
    <w:rsid w:val="00905583"/>
    <w:rsid w:val="00914B2C"/>
    <w:rsid w:val="00920D69"/>
    <w:rsid w:val="00946B2B"/>
    <w:rsid w:val="009757BB"/>
    <w:rsid w:val="00990738"/>
    <w:rsid w:val="009917D2"/>
    <w:rsid w:val="009A0C64"/>
    <w:rsid w:val="009A7F35"/>
    <w:rsid w:val="009B0BAF"/>
    <w:rsid w:val="009B1C89"/>
    <w:rsid w:val="009B2D02"/>
    <w:rsid w:val="009B2F7A"/>
    <w:rsid w:val="009B560C"/>
    <w:rsid w:val="009C28D4"/>
    <w:rsid w:val="009E3403"/>
    <w:rsid w:val="00A00E74"/>
    <w:rsid w:val="00A07DDE"/>
    <w:rsid w:val="00A140E0"/>
    <w:rsid w:val="00A237C4"/>
    <w:rsid w:val="00A23A0E"/>
    <w:rsid w:val="00A23E1E"/>
    <w:rsid w:val="00A268BA"/>
    <w:rsid w:val="00A4274F"/>
    <w:rsid w:val="00A529F0"/>
    <w:rsid w:val="00A553D7"/>
    <w:rsid w:val="00A73230"/>
    <w:rsid w:val="00AC17FF"/>
    <w:rsid w:val="00AF206B"/>
    <w:rsid w:val="00B05CE6"/>
    <w:rsid w:val="00B40EC9"/>
    <w:rsid w:val="00B476D8"/>
    <w:rsid w:val="00B54D0D"/>
    <w:rsid w:val="00B7773E"/>
    <w:rsid w:val="00B95D53"/>
    <w:rsid w:val="00BA20F8"/>
    <w:rsid w:val="00BB36A1"/>
    <w:rsid w:val="00BB72AE"/>
    <w:rsid w:val="00BB7451"/>
    <w:rsid w:val="00BD2A4E"/>
    <w:rsid w:val="00BF0316"/>
    <w:rsid w:val="00C051C9"/>
    <w:rsid w:val="00C36C2E"/>
    <w:rsid w:val="00C377D0"/>
    <w:rsid w:val="00C60628"/>
    <w:rsid w:val="00C7392D"/>
    <w:rsid w:val="00C82423"/>
    <w:rsid w:val="00CB71FE"/>
    <w:rsid w:val="00CE7FEC"/>
    <w:rsid w:val="00D248AD"/>
    <w:rsid w:val="00D26D3A"/>
    <w:rsid w:val="00D558E8"/>
    <w:rsid w:val="00D578E1"/>
    <w:rsid w:val="00D6458A"/>
    <w:rsid w:val="00D73C2C"/>
    <w:rsid w:val="00DA37C3"/>
    <w:rsid w:val="00DB34C2"/>
    <w:rsid w:val="00DB54E8"/>
    <w:rsid w:val="00DC7024"/>
    <w:rsid w:val="00DD150E"/>
    <w:rsid w:val="00DE1372"/>
    <w:rsid w:val="00E051F1"/>
    <w:rsid w:val="00E05B07"/>
    <w:rsid w:val="00E141F3"/>
    <w:rsid w:val="00E35382"/>
    <w:rsid w:val="00E35CC8"/>
    <w:rsid w:val="00E41605"/>
    <w:rsid w:val="00E64B31"/>
    <w:rsid w:val="00E85BA9"/>
    <w:rsid w:val="00E967F4"/>
    <w:rsid w:val="00EB635E"/>
    <w:rsid w:val="00EC0195"/>
    <w:rsid w:val="00ED1211"/>
    <w:rsid w:val="00F030E0"/>
    <w:rsid w:val="00F10C7D"/>
    <w:rsid w:val="00F1214B"/>
    <w:rsid w:val="00F3384D"/>
    <w:rsid w:val="00F45229"/>
    <w:rsid w:val="00F6272B"/>
    <w:rsid w:val="00F63BCD"/>
    <w:rsid w:val="00F7041A"/>
    <w:rsid w:val="00F73E90"/>
    <w:rsid w:val="00F92D95"/>
    <w:rsid w:val="00F97D30"/>
    <w:rsid w:val="00FA4B28"/>
    <w:rsid w:val="00FC6D1C"/>
    <w:rsid w:val="00FD33C9"/>
    <w:rsid w:val="00FD3620"/>
    <w:rsid w:val="00FE224F"/>
    <w:rsid w:val="00FE278F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B9381"/>
  <w15:docId w15:val="{C21E70CB-5F26-47EA-9F10-B38CFF9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48E7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2">
    <w:name w:val="Body Text 2"/>
    <w:basedOn w:val="Normalny"/>
    <w:pPr>
      <w:jc w:val="both"/>
    </w:pPr>
  </w:style>
  <w:style w:type="character" w:customStyle="1" w:styleId="Nagwek1Znak">
    <w:name w:val="Nagłówek 1 Znak"/>
    <w:link w:val="Nagwek1"/>
    <w:rsid w:val="009917D2"/>
    <w:rPr>
      <w:sz w:val="28"/>
    </w:rPr>
  </w:style>
  <w:style w:type="character" w:customStyle="1" w:styleId="TekstpodstawowyZnak">
    <w:name w:val="Tekst podstawowy Znak"/>
    <w:link w:val="Tekstpodstawowy"/>
    <w:rsid w:val="009917D2"/>
    <w:rPr>
      <w:sz w:val="28"/>
    </w:rPr>
  </w:style>
  <w:style w:type="character" w:styleId="Pogrubienie">
    <w:name w:val="Strong"/>
    <w:uiPriority w:val="22"/>
    <w:qFormat/>
    <w:rsid w:val="00834D91"/>
    <w:rPr>
      <w:b/>
      <w:bCs/>
    </w:rPr>
  </w:style>
  <w:style w:type="paragraph" w:styleId="NormalnyWeb">
    <w:name w:val="Normal (Web)"/>
    <w:basedOn w:val="Normalny"/>
    <w:uiPriority w:val="99"/>
    <w:unhideWhenUsed/>
    <w:rsid w:val="007F7CE9"/>
    <w:pPr>
      <w:spacing w:before="100" w:beforeAutospacing="1" w:after="100" w:afterAutospacing="1"/>
    </w:pPr>
    <w:rPr>
      <w:sz w:val="24"/>
    </w:rPr>
  </w:style>
  <w:style w:type="paragraph" w:styleId="Akapitzlist">
    <w:name w:val="List Paragraph"/>
    <w:basedOn w:val="Normalny"/>
    <w:uiPriority w:val="34"/>
    <w:qFormat/>
    <w:rsid w:val="006750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07DDE"/>
    <w:rPr>
      <w:color w:val="0563C1"/>
      <w:u w:val="single"/>
    </w:rPr>
  </w:style>
  <w:style w:type="paragraph" w:styleId="Nagwek">
    <w:name w:val="header"/>
    <w:basedOn w:val="Normalny"/>
    <w:link w:val="NagwekZnak"/>
    <w:rsid w:val="009B1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1C89"/>
    <w:rPr>
      <w:sz w:val="28"/>
      <w:szCs w:val="24"/>
    </w:rPr>
  </w:style>
  <w:style w:type="paragraph" w:styleId="Stopka">
    <w:name w:val="footer"/>
    <w:basedOn w:val="Normalny"/>
    <w:link w:val="StopkaZnak"/>
    <w:uiPriority w:val="99"/>
    <w:rsid w:val="009B1C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1C8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estra.pl/pl/zalogu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lestra.pl/pl/f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listopada 2003 r</vt:lpstr>
    </vt:vector>
  </TitlesOfParts>
  <Company>Naczelna Rada Adwokacka</Company>
  <LinksUpToDate>false</LinksUpToDate>
  <CharactersWithSpaces>1597</CharactersWithSpaces>
  <SharedDoc>false</SharedDoc>
  <HLinks>
    <vt:vector size="12" baseType="variant">
      <vt:variant>
        <vt:i4>2359329</vt:i4>
      </vt:variant>
      <vt:variant>
        <vt:i4>3</vt:i4>
      </vt:variant>
      <vt:variant>
        <vt:i4>0</vt:i4>
      </vt:variant>
      <vt:variant>
        <vt:i4>5</vt:i4>
      </vt:variant>
      <vt:variant>
        <vt:lpwstr>https://palestra.pl/pl/faq</vt:lpwstr>
      </vt:variant>
      <vt:variant>
        <vt:lpwstr/>
      </vt:variant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https://palestra.pl/pl/zaloguj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listopada 2003 r</dc:title>
  <dc:creator>Naczelna Rada Adwokacka</dc:creator>
  <cp:lastModifiedBy>Joanna Stachniak</cp:lastModifiedBy>
  <cp:revision>3</cp:revision>
  <cp:lastPrinted>2013-06-11T09:36:00Z</cp:lastPrinted>
  <dcterms:created xsi:type="dcterms:W3CDTF">2021-12-21T10:50:00Z</dcterms:created>
  <dcterms:modified xsi:type="dcterms:W3CDTF">2022-01-13T12:46:00Z</dcterms:modified>
</cp:coreProperties>
</file>